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BD96" w14:textId="77777777" w:rsidR="00D05452" w:rsidRPr="00AA2B72" w:rsidRDefault="00D05452" w:rsidP="00493186">
      <w:pPr>
        <w:spacing w:before="100" w:beforeAutospacing="1" w:after="100" w:afterAutospacing="1" w:line="240" w:lineRule="auto"/>
        <w:rPr>
          <w:i/>
          <w:iCs/>
        </w:rPr>
      </w:pPr>
      <w:r w:rsidRPr="00AA2B72">
        <w:rPr>
          <w:i/>
          <w:iCs/>
        </w:rPr>
        <w:t>Sunlight falls across the field in a bright swath. A child laughs.</w:t>
      </w:r>
    </w:p>
    <w:p w14:paraId="06675FF5" w14:textId="336E4C39" w:rsidR="006C41DD" w:rsidRPr="00AA2B72" w:rsidRDefault="00D05452" w:rsidP="00493186">
      <w:pPr>
        <w:spacing w:before="100" w:beforeAutospacing="1" w:after="100" w:afterAutospacing="1" w:line="240" w:lineRule="auto"/>
        <w:jc w:val="right"/>
        <w:rPr>
          <w:i/>
          <w:iCs/>
        </w:rPr>
      </w:pPr>
      <w:r w:rsidRPr="00AA2B72">
        <w:rPr>
          <w:i/>
          <w:iCs/>
        </w:rPr>
        <w:t>Leaves rustle. Dappled light falls across a</w:t>
      </w:r>
      <w:r w:rsidR="007C759A">
        <w:rPr>
          <w:i/>
          <w:iCs/>
        </w:rPr>
        <w:t xml:space="preserve"> girl </w:t>
      </w:r>
      <w:r w:rsidRPr="00AA2B72">
        <w:rPr>
          <w:i/>
          <w:iCs/>
        </w:rPr>
        <w:t>in the climbing tree.</w:t>
      </w:r>
    </w:p>
    <w:p w14:paraId="22430A6A" w14:textId="2BBEA1CE" w:rsidR="00321339" w:rsidRDefault="00D05452" w:rsidP="00321339">
      <w:pPr>
        <w:autoSpaceDE w:val="0"/>
        <w:autoSpaceDN w:val="0"/>
        <w:adjustRightInd w:val="0"/>
        <w:spacing w:before="100" w:beforeAutospacing="1" w:after="100" w:afterAutospacing="1" w:line="240" w:lineRule="auto"/>
      </w:pPr>
      <w:proofErr w:type="spellStart"/>
      <w:r w:rsidRPr="00AA2B72">
        <w:t>Visra</w:t>
      </w:r>
      <w:proofErr w:type="spellEnd"/>
      <w:r w:rsidRPr="00AA2B72">
        <w:t xml:space="preserve"> </w:t>
      </w:r>
      <w:proofErr w:type="spellStart"/>
      <w:r w:rsidR="00956A5C">
        <w:t>Vichit</w:t>
      </w:r>
      <w:proofErr w:type="spellEnd"/>
      <w:r w:rsidR="00956A5C">
        <w:t xml:space="preserve"> </w:t>
      </w:r>
      <w:proofErr w:type="spellStart"/>
      <w:r w:rsidR="007F2176">
        <w:t>Vadakan</w:t>
      </w:r>
      <w:proofErr w:type="spellEnd"/>
      <w:r w:rsidRPr="00AA2B72">
        <w:t xml:space="preserve"> (born in 1981) </w:t>
      </w:r>
      <w:r w:rsidR="0053183B" w:rsidRPr="00AA2B72">
        <w:t xml:space="preserve">has been a filmmaker for over 15 </w:t>
      </w:r>
      <w:r w:rsidR="00591466" w:rsidRPr="00AA2B72">
        <w:t>years</w:t>
      </w:r>
      <w:r w:rsidR="00321339">
        <w:t xml:space="preserve">. </w:t>
      </w:r>
      <w:r w:rsidR="007C759A">
        <w:t>While raising her</w:t>
      </w:r>
      <w:r w:rsidR="00321339" w:rsidRPr="00AA2B72">
        <w:t xml:space="preserve"> children pulled her away from filmmaking for a time, she recalls moments</w:t>
      </w:r>
      <w:r w:rsidR="00B9360D">
        <w:t xml:space="preserve"> </w:t>
      </w:r>
      <w:r w:rsidR="00321339" w:rsidRPr="00AA2B72">
        <w:t xml:space="preserve">when the artist in her was called </w:t>
      </w:r>
      <w:r w:rsidR="00B9360D">
        <w:t>to emerge</w:t>
      </w:r>
      <w:r w:rsidR="007C759A">
        <w:t>. The p</w:t>
      </w:r>
      <w:r w:rsidR="00321339" w:rsidRPr="00AA2B72">
        <w:t xml:space="preserve">hotographs taken in </w:t>
      </w:r>
      <w:r w:rsidR="007C759A">
        <w:t>such</w:t>
      </w:r>
      <w:r w:rsidR="00321339" w:rsidRPr="00AA2B72">
        <w:t xml:space="preserve"> moments</w:t>
      </w:r>
      <w:r w:rsidR="006D2886">
        <w:t>—her</w:t>
      </w:r>
      <w:r w:rsidR="00B9360D">
        <w:t xml:space="preserve"> then one-year-old son running in a sunlit </w:t>
      </w:r>
      <w:r w:rsidR="00B9360D" w:rsidRPr="007C759A">
        <w:t>meadow</w:t>
      </w:r>
      <w:r w:rsidR="00B9360D">
        <w:t>, for instance</w:t>
      </w:r>
      <w:r w:rsidR="006D2886">
        <w:t>—con</w:t>
      </w:r>
      <w:r w:rsidR="00321339" w:rsidRPr="00AA2B72">
        <w:t xml:space="preserve">stitute the imagery for new </w:t>
      </w:r>
      <w:r w:rsidR="009843E2">
        <w:t xml:space="preserve">wax </w:t>
      </w:r>
      <w:r w:rsidR="00321339" w:rsidRPr="00AA2B72">
        <w:t>photo transfers on canvas</w:t>
      </w:r>
      <w:r w:rsidR="00321339">
        <w:t xml:space="preserve"> debuting </w:t>
      </w:r>
      <w:r w:rsidR="00321339" w:rsidRPr="00AA2B72">
        <w:t xml:space="preserve">in </w:t>
      </w:r>
      <w:r w:rsidR="006D2886">
        <w:t>the artist’s</w:t>
      </w:r>
      <w:r w:rsidR="00321339">
        <w:t xml:space="preserve"> </w:t>
      </w:r>
      <w:r w:rsidR="007C759A">
        <w:t xml:space="preserve">first </w:t>
      </w:r>
      <w:r w:rsidR="00321339" w:rsidRPr="00AA2B72">
        <w:t xml:space="preserve">foray into the </w:t>
      </w:r>
      <w:r w:rsidR="00321339">
        <w:t xml:space="preserve">space of </w:t>
      </w:r>
      <w:r w:rsidR="00321339" w:rsidRPr="00AA2B72">
        <w:t>fine art galler</w:t>
      </w:r>
      <w:r w:rsidR="00321339">
        <w:t>ies</w:t>
      </w:r>
      <w:r w:rsidR="006D2886">
        <w:t>.</w:t>
      </w:r>
      <w:r w:rsidR="00321339">
        <w:t xml:space="preserve"> </w:t>
      </w:r>
      <w:r w:rsidR="006D2886">
        <w:t>T</w:t>
      </w:r>
      <w:r w:rsidR="009843E2">
        <w:t xml:space="preserve">he </w:t>
      </w:r>
      <w:r w:rsidR="006D2886">
        <w:t>exhibition</w:t>
      </w:r>
      <w:r w:rsidR="009843E2">
        <w:t xml:space="preserve"> c</w:t>
      </w:r>
      <w:r w:rsidR="00321339">
        <w:t>ombin</w:t>
      </w:r>
      <w:r w:rsidR="009843E2">
        <w:t>es</w:t>
      </w:r>
      <w:r w:rsidR="00321339">
        <w:t xml:space="preserve"> wax </w:t>
      </w:r>
      <w:r w:rsidR="00321339" w:rsidRPr="00AA2B72">
        <w:t>photo transfers on canvas</w:t>
      </w:r>
      <w:r w:rsidR="00321339">
        <w:t xml:space="preserve">, </w:t>
      </w:r>
      <w:r w:rsidR="00B9360D">
        <w:t xml:space="preserve">an evocative </w:t>
      </w:r>
      <w:r w:rsidR="009843E2">
        <w:t>audio</w:t>
      </w:r>
      <w:r w:rsidR="00B9360D">
        <w:t xml:space="preserve"> soundtrack</w:t>
      </w:r>
      <w:r w:rsidR="009843E2">
        <w:t xml:space="preserve">, and </w:t>
      </w:r>
      <w:r w:rsidR="00321339">
        <w:t>home video</w:t>
      </w:r>
      <w:r w:rsidR="009843E2">
        <w:t xml:space="preserve"> presented </w:t>
      </w:r>
      <w:r w:rsidR="007C759A">
        <w:t>in the form of a</w:t>
      </w:r>
      <w:r w:rsidR="00321339" w:rsidRPr="00AA2B72">
        <w:t xml:space="preserve"> </w:t>
      </w:r>
      <w:r w:rsidR="00B9360D">
        <w:t xml:space="preserve">paned </w:t>
      </w:r>
      <w:r w:rsidR="00321339" w:rsidRPr="00AA2B72">
        <w:t>window.</w:t>
      </w:r>
      <w:r w:rsidR="00321339">
        <w:t xml:space="preserve"> </w:t>
      </w:r>
      <w:r w:rsidR="00321339" w:rsidRPr="00AA2B72">
        <w:t xml:space="preserve">The artist </w:t>
      </w:r>
      <w:r w:rsidR="009843E2">
        <w:t xml:space="preserve">has been gathering these </w:t>
      </w:r>
      <w:r w:rsidR="00B9360D">
        <w:t xml:space="preserve">photographs and videos of her family life </w:t>
      </w:r>
      <w:r w:rsidR="00321339" w:rsidRPr="00AA2B72">
        <w:t xml:space="preserve">for a sci-fi film she is currently writing </w:t>
      </w:r>
      <w:r w:rsidR="009843E2">
        <w:t xml:space="preserve">with themes of </w:t>
      </w:r>
      <w:r w:rsidR="00B9360D">
        <w:t xml:space="preserve">interstellar and intergenerational </w:t>
      </w:r>
      <w:r w:rsidR="009843E2" w:rsidRPr="006C41DD">
        <w:t>family displacement</w:t>
      </w:r>
      <w:r w:rsidR="00B9360D">
        <w:t xml:space="preserve">, intending for this imagery </w:t>
      </w:r>
      <w:r w:rsidR="00321339" w:rsidRPr="00AA2B72">
        <w:t xml:space="preserve">of her own children’s childhood </w:t>
      </w:r>
      <w:r w:rsidR="00B9360D">
        <w:t xml:space="preserve">to </w:t>
      </w:r>
      <w:r w:rsidR="009843E2">
        <w:t xml:space="preserve">feature in the film as </w:t>
      </w:r>
      <w:r w:rsidR="00321339" w:rsidRPr="00AA2B72">
        <w:t xml:space="preserve">the memories </w:t>
      </w:r>
      <w:r w:rsidR="009843E2">
        <w:t>of</w:t>
      </w:r>
      <w:r w:rsidR="00B9360D">
        <w:t xml:space="preserve"> </w:t>
      </w:r>
      <w:r w:rsidR="00321339" w:rsidRPr="00AA2B72">
        <w:t xml:space="preserve">ancestors. </w:t>
      </w:r>
    </w:p>
    <w:p w14:paraId="3E3AAE17" w14:textId="30EAD780" w:rsidR="00321339" w:rsidRDefault="00B9360D" w:rsidP="00493186">
      <w:pPr>
        <w:autoSpaceDE w:val="0"/>
        <w:autoSpaceDN w:val="0"/>
        <w:adjustRightInd w:val="0"/>
        <w:spacing w:before="100" w:beforeAutospacing="1" w:after="100" w:afterAutospacing="1" w:line="240" w:lineRule="auto"/>
      </w:pPr>
      <w:r>
        <w:t>In her</w:t>
      </w:r>
      <w:r w:rsidR="00321339" w:rsidRPr="00AA2B72">
        <w:t xml:space="preserve"> filmmaking, </w:t>
      </w:r>
      <w:proofErr w:type="spellStart"/>
      <w:r w:rsidR="007F2176">
        <w:t>Vichit</w:t>
      </w:r>
      <w:proofErr w:type="spellEnd"/>
      <w:r w:rsidR="007F2176">
        <w:t xml:space="preserve"> </w:t>
      </w:r>
      <w:proofErr w:type="spellStart"/>
      <w:r w:rsidR="007F2176">
        <w:t>Vadakan</w:t>
      </w:r>
      <w:proofErr w:type="spellEnd"/>
      <w:r w:rsidR="00321339" w:rsidRPr="00AA2B72">
        <w:t xml:space="preserve"> has carved out a niche of </w:t>
      </w:r>
      <w:r w:rsidR="007C759A">
        <w:t>hybrid documentary-fiction films</w:t>
      </w:r>
      <w:r w:rsidR="00321339">
        <w:t>, featuring, in one</w:t>
      </w:r>
      <w:r w:rsidR="007C759A">
        <w:t xml:space="preserve"> </w:t>
      </w:r>
      <w:r w:rsidR="00321339">
        <w:t xml:space="preserve">instance, her grandparents playing </w:t>
      </w:r>
      <w:r w:rsidR="006D2886" w:rsidRPr="006D2886">
        <w:t>fictitious</w:t>
      </w:r>
      <w:r w:rsidR="00321339">
        <w:t xml:space="preserve"> characters based on themselves, and in another, documentary footage </w:t>
      </w:r>
      <w:r w:rsidR="006D2886">
        <w:t xml:space="preserve">combined </w:t>
      </w:r>
      <w:r w:rsidR="00321339">
        <w:t xml:space="preserve">with scripted dramatizations of </w:t>
      </w:r>
      <w:r w:rsidR="006D2886">
        <w:t>real</w:t>
      </w:r>
      <w:r w:rsidR="00321339">
        <w:t xml:space="preserve"> experiences. The </w:t>
      </w:r>
      <w:r w:rsidR="00FB28DF">
        <w:t xml:space="preserve">artist describes her practice as </w:t>
      </w:r>
      <w:r w:rsidR="00321339">
        <w:t xml:space="preserve">“taking reality and filtering it through creative practice until the line between document and fiction becomes productively blurred.” </w:t>
      </w:r>
      <w:r w:rsidR="00321339" w:rsidRPr="00AA2B72">
        <w:t>Likewise,</w:t>
      </w:r>
      <w:r w:rsidR="00321339">
        <w:t xml:space="preserve"> </w:t>
      </w:r>
      <w:r w:rsidR="00321339" w:rsidRPr="00AA2B72">
        <w:t>her visual art hovers between a memory</w:t>
      </w:r>
      <w:r w:rsidR="006D2886">
        <w:t xml:space="preserve"> and a </w:t>
      </w:r>
      <w:r w:rsidR="006D2886" w:rsidRPr="00AA2B72">
        <w:t>dream</w:t>
      </w:r>
      <w:r w:rsidR="006D2886">
        <w:t xml:space="preserve">. </w:t>
      </w:r>
      <w:r w:rsidR="00321339" w:rsidRPr="00AA2B72">
        <w:t xml:space="preserve">For </w:t>
      </w:r>
      <w:proofErr w:type="spellStart"/>
      <w:r w:rsidR="007F2176">
        <w:t>Vichit</w:t>
      </w:r>
      <w:proofErr w:type="spellEnd"/>
      <w:r w:rsidR="007F2176">
        <w:t xml:space="preserve"> </w:t>
      </w:r>
      <w:proofErr w:type="spellStart"/>
      <w:r w:rsidR="007F2176">
        <w:t>Vadakan</w:t>
      </w:r>
      <w:proofErr w:type="spellEnd"/>
      <w:r w:rsidR="00321339" w:rsidRPr="00AA2B72">
        <w:t xml:space="preserve"> and her children, these photographs represent memor</w:t>
      </w:r>
      <w:r w:rsidR="00FB28DF">
        <w:t>ies</w:t>
      </w:r>
      <w:r w:rsidR="00321339" w:rsidRPr="00AA2B72">
        <w:t xml:space="preserve">. </w:t>
      </w:r>
      <w:r w:rsidR="00F25F9A">
        <w:t xml:space="preserve">Textures, gaps, and distortions produced </w:t>
      </w:r>
      <w:r w:rsidR="006D2886">
        <w:t xml:space="preserve">through the wax transfer process, </w:t>
      </w:r>
      <w:r w:rsidR="00F25F9A" w:rsidRPr="00AA2B72">
        <w:t xml:space="preserve">though, </w:t>
      </w:r>
      <w:r w:rsidR="00F25F9A">
        <w:t xml:space="preserve">give </w:t>
      </w:r>
      <w:r w:rsidR="006D2886">
        <w:t xml:space="preserve">the photographs on canvas such a strong </w:t>
      </w:r>
      <w:r w:rsidR="00F25F9A">
        <w:t>affective and</w:t>
      </w:r>
      <w:r w:rsidR="006D2886">
        <w:t xml:space="preserve"> sensate</w:t>
      </w:r>
      <w:r w:rsidR="00321339" w:rsidRPr="00AA2B72">
        <w:t xml:space="preserve"> </w:t>
      </w:r>
      <w:r w:rsidR="00F25F9A" w:rsidRPr="00F25F9A">
        <w:t>quality</w:t>
      </w:r>
      <w:r w:rsidR="00F25F9A">
        <w:t xml:space="preserve"> </w:t>
      </w:r>
      <w:r w:rsidR="00321339" w:rsidRPr="00AA2B72">
        <w:t xml:space="preserve">that viewers feel as if they </w:t>
      </w:r>
      <w:r w:rsidR="00F25F9A">
        <w:t xml:space="preserve">might be </w:t>
      </w:r>
      <w:r w:rsidR="00321339" w:rsidRPr="00AA2B72">
        <w:t xml:space="preserve">there or as if they might have once been there, too. </w:t>
      </w:r>
    </w:p>
    <w:p w14:paraId="2DF17906" w14:textId="4F098B42" w:rsidR="000B2F96" w:rsidRDefault="007F2176" w:rsidP="000B2F96">
      <w:pPr>
        <w:autoSpaceDE w:val="0"/>
        <w:autoSpaceDN w:val="0"/>
        <w:adjustRightInd w:val="0"/>
        <w:spacing w:before="100" w:beforeAutospacing="1" w:after="100" w:afterAutospacing="1" w:line="240" w:lineRule="auto"/>
      </w:pPr>
      <w:proofErr w:type="spellStart"/>
      <w:r>
        <w:t>Vichit</w:t>
      </w:r>
      <w:proofErr w:type="spellEnd"/>
      <w:r>
        <w:t xml:space="preserve"> </w:t>
      </w:r>
      <w:proofErr w:type="spellStart"/>
      <w:r>
        <w:t>Vadakan</w:t>
      </w:r>
      <w:r w:rsidR="00321339">
        <w:t>’s</w:t>
      </w:r>
      <w:proofErr w:type="spellEnd"/>
      <w:r w:rsidR="00FC4A83" w:rsidRPr="00AA2B72">
        <w:t xml:space="preserve"> fil</w:t>
      </w:r>
      <w:r w:rsidR="001A339C" w:rsidRPr="00AA2B72">
        <w:t xml:space="preserve">mmaker’s sensibility is </w:t>
      </w:r>
      <w:r w:rsidR="00F25F9A">
        <w:t xml:space="preserve">thus </w:t>
      </w:r>
      <w:r w:rsidR="001A339C" w:rsidRPr="00AA2B72">
        <w:t xml:space="preserve">apparent </w:t>
      </w:r>
      <w:r w:rsidR="00321339">
        <w:t>not only in the immersive, multi-sensorial experience the artist has created for viewers</w:t>
      </w:r>
      <w:r w:rsidR="00F25F9A">
        <w:t xml:space="preserve"> of this exhibition</w:t>
      </w:r>
      <w:r w:rsidR="00321339">
        <w:t>, but also in th</w:t>
      </w:r>
      <w:r w:rsidR="006D2886">
        <w:t>is</w:t>
      </w:r>
      <w:r w:rsidR="00321339">
        <w:t xml:space="preserve"> </w:t>
      </w:r>
      <w:r w:rsidR="00591466">
        <w:t xml:space="preserve">deeply affective quality </w:t>
      </w:r>
      <w:r w:rsidR="00F25F9A">
        <w:t xml:space="preserve">that her work </w:t>
      </w:r>
      <w:r w:rsidR="006D2886">
        <w:t xml:space="preserve">shares </w:t>
      </w:r>
      <w:r w:rsidR="00591466">
        <w:t>with cinema</w:t>
      </w:r>
      <w:r w:rsidR="006D2886">
        <w:t xml:space="preserve">. </w:t>
      </w:r>
      <w:proofErr w:type="spellStart"/>
      <w:r>
        <w:t>Vichit</w:t>
      </w:r>
      <w:proofErr w:type="spellEnd"/>
      <w:r>
        <w:t xml:space="preserve"> </w:t>
      </w:r>
      <w:proofErr w:type="spellStart"/>
      <w:r>
        <w:t>Vadakan</w:t>
      </w:r>
      <w:r w:rsidR="006D2886">
        <w:t>’s</w:t>
      </w:r>
      <w:proofErr w:type="spellEnd"/>
      <w:r w:rsidR="006D2886">
        <w:t xml:space="preserve"> new work</w:t>
      </w:r>
      <w:r w:rsidR="00591466">
        <w:t xml:space="preserve"> tap</w:t>
      </w:r>
      <w:r w:rsidR="006D2886">
        <w:t>s</w:t>
      </w:r>
      <w:r w:rsidR="00591466">
        <w:t xml:space="preserve"> into our bodies’ ability to </w:t>
      </w:r>
      <w:r w:rsidR="00591466" w:rsidRPr="006C41DD">
        <w:rPr>
          <w:rFonts w:cs="Times New Roman"/>
          <w:color w:val="0C0C0C"/>
          <w:kern w:val="0"/>
        </w:rPr>
        <w:t xml:space="preserve">make meaning </w:t>
      </w:r>
      <w:r w:rsidR="00591466">
        <w:rPr>
          <w:rFonts w:cs="Times New Roman"/>
          <w:color w:val="0C0C0C"/>
          <w:kern w:val="0"/>
        </w:rPr>
        <w:t xml:space="preserve">sensorially even </w:t>
      </w:r>
      <w:r w:rsidR="00591466" w:rsidRPr="006C41DD">
        <w:rPr>
          <w:rFonts w:cs="Times New Roman"/>
          <w:color w:val="0C0C0C"/>
          <w:kern w:val="0"/>
        </w:rPr>
        <w:t xml:space="preserve">before </w:t>
      </w:r>
      <w:r w:rsidR="00591466">
        <w:rPr>
          <w:rFonts w:cs="Times New Roman"/>
          <w:color w:val="0C0C0C"/>
          <w:kern w:val="0"/>
        </w:rPr>
        <w:t xml:space="preserve">it </w:t>
      </w:r>
      <w:r w:rsidR="006D2886" w:rsidRPr="006D2886">
        <w:rPr>
          <w:rFonts w:cs="Times New Roman"/>
          <w:color w:val="0C0C0C"/>
          <w:kern w:val="0"/>
        </w:rPr>
        <w:t>forms</w:t>
      </w:r>
      <w:r w:rsidR="00591466">
        <w:rPr>
          <w:rFonts w:cs="Times New Roman"/>
          <w:color w:val="0C0C0C"/>
          <w:kern w:val="0"/>
        </w:rPr>
        <w:t xml:space="preserve"> a </w:t>
      </w:r>
      <w:r w:rsidR="00591466" w:rsidRPr="006C41DD">
        <w:rPr>
          <w:rFonts w:cs="Times New Roman"/>
          <w:color w:val="0C0C0C"/>
          <w:kern w:val="0"/>
        </w:rPr>
        <w:t>conscious</w:t>
      </w:r>
      <w:r w:rsidR="00591466" w:rsidRPr="006C41DD">
        <w:rPr>
          <w:rFonts w:cs="Times New Roman"/>
          <w:color w:val="1B1B1B"/>
          <w:kern w:val="0"/>
        </w:rPr>
        <w:t xml:space="preserve"> thought</w:t>
      </w:r>
      <w:r w:rsidR="00591466">
        <w:rPr>
          <w:rFonts w:cs="Times New Roman"/>
          <w:color w:val="1B1B1B"/>
          <w:kern w:val="0"/>
        </w:rPr>
        <w:t xml:space="preserve">. </w:t>
      </w:r>
      <w:r w:rsidR="00591466">
        <w:rPr>
          <w:rFonts w:cs="Times New Roman"/>
          <w:color w:val="0E0E0E"/>
          <w:kern w:val="0"/>
        </w:rPr>
        <w:t xml:space="preserve">As film theorist Vivian Sobchack wrote in “What My Fingers Knew: The </w:t>
      </w:r>
      <w:proofErr w:type="spellStart"/>
      <w:r w:rsidR="00591466">
        <w:rPr>
          <w:rFonts w:cs="Times New Roman"/>
          <w:color w:val="0E0E0E"/>
          <w:kern w:val="0"/>
        </w:rPr>
        <w:t>Cinesthetic</w:t>
      </w:r>
      <w:proofErr w:type="spellEnd"/>
      <w:r w:rsidR="00591466">
        <w:rPr>
          <w:rFonts w:cs="Times New Roman"/>
          <w:color w:val="0E0E0E"/>
          <w:kern w:val="0"/>
        </w:rPr>
        <w:t xml:space="preserve"> Subject, or Vision in the Flesh,”</w:t>
      </w:r>
      <w:r w:rsidR="00591466">
        <w:rPr>
          <w:rStyle w:val="FootnoteReference"/>
          <w:rFonts w:cs="Times New Roman"/>
          <w:color w:val="0E0E0E"/>
          <w:kern w:val="0"/>
        </w:rPr>
        <w:footnoteReference w:id="1"/>
      </w:r>
      <w:r w:rsidR="00591466">
        <w:rPr>
          <w:rFonts w:cs="Times New Roman"/>
          <w:color w:val="0E0E0E"/>
          <w:kern w:val="0"/>
        </w:rPr>
        <w:t xml:space="preserve"> </w:t>
      </w:r>
      <w:r w:rsidR="00591466">
        <w:t>“the film e</w:t>
      </w:r>
      <w:r w:rsidR="00591466" w:rsidRPr="006C41DD">
        <w:rPr>
          <w:rFonts w:cs="Times New Roman"/>
          <w:kern w:val="0"/>
        </w:rPr>
        <w:t xml:space="preserve">xperience is meaningful </w:t>
      </w:r>
      <w:r w:rsidR="00591466" w:rsidRPr="006C41DD">
        <w:rPr>
          <w:rFonts w:cs="Times New Roman"/>
          <w:i/>
          <w:iCs/>
          <w:kern w:val="0"/>
        </w:rPr>
        <w:t>not to the side of our bodies but</w:t>
      </w:r>
      <w:r w:rsidR="00591466">
        <w:rPr>
          <w:rFonts w:cs="Times New Roman"/>
          <w:i/>
          <w:iCs/>
          <w:kern w:val="0"/>
        </w:rPr>
        <w:t xml:space="preserve"> </w:t>
      </w:r>
      <w:r w:rsidR="00591466" w:rsidRPr="006C41DD">
        <w:rPr>
          <w:rFonts w:cs="Times New Roman"/>
          <w:i/>
          <w:iCs/>
          <w:kern w:val="0"/>
        </w:rPr>
        <w:t>be</w:t>
      </w:r>
      <w:r w:rsidR="00591466">
        <w:rPr>
          <w:rFonts w:cs="Times New Roman"/>
          <w:i/>
          <w:iCs/>
          <w:kern w:val="0"/>
        </w:rPr>
        <w:t>ca</w:t>
      </w:r>
      <w:r w:rsidR="00591466" w:rsidRPr="006C41DD">
        <w:rPr>
          <w:rFonts w:cs="Times New Roman"/>
          <w:i/>
          <w:iCs/>
          <w:kern w:val="0"/>
        </w:rPr>
        <w:t>use of o</w:t>
      </w:r>
      <w:r w:rsidR="00591466">
        <w:rPr>
          <w:rFonts w:cs="Times New Roman"/>
          <w:i/>
          <w:iCs/>
          <w:kern w:val="0"/>
        </w:rPr>
        <w:t>u</w:t>
      </w:r>
      <w:r w:rsidR="00591466" w:rsidRPr="006C41DD">
        <w:rPr>
          <w:rFonts w:cs="Times New Roman"/>
          <w:i/>
          <w:iCs/>
          <w:kern w:val="0"/>
        </w:rPr>
        <w:t>r bodies</w:t>
      </w:r>
      <w:r w:rsidR="00591466" w:rsidRPr="006C41DD">
        <w:rPr>
          <w:rFonts w:cs="Times New Roman"/>
          <w:kern w:val="0"/>
        </w:rPr>
        <w:t>.</w:t>
      </w:r>
      <w:r w:rsidR="00591466">
        <w:rPr>
          <w:rFonts w:cs="Times New Roman"/>
          <w:kern w:val="0"/>
        </w:rPr>
        <w:t xml:space="preserve">” She continues, </w:t>
      </w:r>
      <w:r w:rsidR="00591466" w:rsidRPr="006C41DD">
        <w:rPr>
          <w:rFonts w:cs="Times New Roman"/>
          <w:kern w:val="0"/>
        </w:rPr>
        <w:t>“That is, we do not experience any movie only through o</w:t>
      </w:r>
      <w:r w:rsidR="00591466">
        <w:rPr>
          <w:rFonts w:cs="Times New Roman"/>
          <w:kern w:val="0"/>
        </w:rPr>
        <w:t>u</w:t>
      </w:r>
      <w:r w:rsidR="00591466" w:rsidRPr="006C41DD">
        <w:rPr>
          <w:rFonts w:cs="Times New Roman"/>
          <w:kern w:val="0"/>
        </w:rPr>
        <w:t xml:space="preserve">r eyes. We </w:t>
      </w:r>
      <w:r w:rsidR="00591466" w:rsidRPr="006C41DD">
        <w:rPr>
          <w:rFonts w:cs="áS"/>
          <w:kern w:val="0"/>
        </w:rPr>
        <w:t>s</w:t>
      </w:r>
      <w:r w:rsidR="00591466">
        <w:rPr>
          <w:rFonts w:cs="áS"/>
          <w:kern w:val="0"/>
        </w:rPr>
        <w:t>e</w:t>
      </w:r>
      <w:r w:rsidR="00591466" w:rsidRPr="006C41DD">
        <w:rPr>
          <w:rFonts w:cs="áS"/>
          <w:kern w:val="0"/>
        </w:rPr>
        <w:t>e</w:t>
      </w:r>
      <w:r w:rsidR="00591466">
        <w:rPr>
          <w:rFonts w:cs="áS"/>
          <w:kern w:val="0"/>
        </w:rPr>
        <w:t xml:space="preserve"> </w:t>
      </w:r>
      <w:r w:rsidR="00591466" w:rsidRPr="006C41DD">
        <w:rPr>
          <w:rFonts w:cs="Times New Roman"/>
          <w:kern w:val="0"/>
        </w:rPr>
        <w:t>and comprehend and feel films with our entire bodily being”</w:t>
      </w:r>
      <w:r w:rsidR="00591466">
        <w:rPr>
          <w:rFonts w:cs="Times New Roman"/>
          <w:kern w:val="0"/>
        </w:rPr>
        <w:t xml:space="preserve"> and so </w:t>
      </w:r>
      <w:r w:rsidR="00591466" w:rsidRPr="006C41DD">
        <w:rPr>
          <w:rFonts w:cs="Times New Roman"/>
          <w:kern w:val="0"/>
        </w:rPr>
        <w:t>“</w:t>
      </w:r>
      <w:r w:rsidR="00591466">
        <w:rPr>
          <w:rFonts w:cs="Times New Roman"/>
          <w:color w:val="0E0E0E"/>
          <w:kern w:val="0"/>
        </w:rPr>
        <w:t>a</w:t>
      </w:r>
      <w:r w:rsidR="00591466" w:rsidRPr="006C41DD">
        <w:rPr>
          <w:rFonts w:cs="Times New Roman"/>
          <w:color w:val="0E0E0E"/>
          <w:kern w:val="0"/>
        </w:rPr>
        <w:t xml:space="preserve">s </w:t>
      </w:r>
      <w:proofErr w:type="spellStart"/>
      <w:r w:rsidR="00591466" w:rsidRPr="006C41DD">
        <w:rPr>
          <w:rFonts w:cs="Times New Roman"/>
          <w:color w:val="0E0E0E"/>
          <w:kern w:val="0"/>
        </w:rPr>
        <w:t>cinesthetic</w:t>
      </w:r>
      <w:proofErr w:type="spellEnd"/>
      <w:r w:rsidR="00591466" w:rsidRPr="006C41DD">
        <w:rPr>
          <w:rFonts w:cs="Times New Roman"/>
          <w:color w:val="0E0E0E"/>
          <w:kern w:val="0"/>
        </w:rPr>
        <w:t xml:space="preserve"> subjects, then,</w:t>
      </w:r>
      <w:r w:rsidR="00591466">
        <w:rPr>
          <w:rFonts w:cs="Times New Roman"/>
          <w:color w:val="0E0E0E"/>
          <w:kern w:val="0"/>
        </w:rPr>
        <w:t xml:space="preserve"> we possess an embodied</w:t>
      </w:r>
      <w:r w:rsidR="00591466" w:rsidRPr="006C41DD">
        <w:rPr>
          <w:rFonts w:cs="Times New Roman"/>
          <w:color w:val="0E0E0E"/>
          <w:kern w:val="0"/>
        </w:rPr>
        <w:t xml:space="preserve"> intelligence that opens our eyes far beyond their discrete</w:t>
      </w:r>
      <w:r w:rsidR="00591466">
        <w:rPr>
          <w:rFonts w:cs="Times New Roman"/>
          <w:color w:val="0E0E0E"/>
          <w:kern w:val="0"/>
        </w:rPr>
        <w:t xml:space="preserve"> </w:t>
      </w:r>
      <w:r w:rsidR="00591466" w:rsidRPr="006C41DD">
        <w:rPr>
          <w:rFonts w:cs="Times New Roman"/>
          <w:color w:val="0E0E0E"/>
          <w:kern w:val="0"/>
        </w:rPr>
        <w:t xml:space="preserve">capacity </w:t>
      </w:r>
      <w:r w:rsidR="00591466">
        <w:rPr>
          <w:rFonts w:cs="Times New Roman"/>
          <w:color w:val="0E0E0E"/>
          <w:kern w:val="0"/>
        </w:rPr>
        <w:t>fo</w:t>
      </w:r>
      <w:r w:rsidR="00591466" w:rsidRPr="006C41DD">
        <w:rPr>
          <w:rFonts w:cs="Times New Roman"/>
          <w:color w:val="0E0E0E"/>
          <w:kern w:val="0"/>
        </w:rPr>
        <w:t>r vision</w:t>
      </w:r>
      <w:r w:rsidR="00591466">
        <w:rPr>
          <w:rFonts w:cs="Times New Roman"/>
          <w:color w:val="0E0E0E"/>
          <w:kern w:val="0"/>
        </w:rPr>
        <w:t>.”</w:t>
      </w:r>
      <w:r w:rsidR="000B2F96">
        <w:rPr>
          <w:rFonts w:cs="Times New Roman"/>
          <w:color w:val="0E0E0E"/>
          <w:kern w:val="0"/>
        </w:rPr>
        <w:t xml:space="preserve"> </w:t>
      </w:r>
      <w:r w:rsidR="00F25F9A">
        <w:t xml:space="preserve">Seeing </w:t>
      </w:r>
      <w:proofErr w:type="spellStart"/>
      <w:r>
        <w:t>Vichit</w:t>
      </w:r>
      <w:proofErr w:type="spellEnd"/>
      <w:r>
        <w:t xml:space="preserve"> </w:t>
      </w:r>
      <w:proofErr w:type="spellStart"/>
      <w:r>
        <w:t>Vadakan</w:t>
      </w:r>
      <w:r w:rsidR="00F25F9A">
        <w:t>’s</w:t>
      </w:r>
      <w:proofErr w:type="spellEnd"/>
      <w:r w:rsidR="00F25F9A">
        <w:t xml:space="preserve"> </w:t>
      </w:r>
      <w:r w:rsidR="004A358F" w:rsidRPr="00AA2B72">
        <w:t xml:space="preserve">garden </w:t>
      </w:r>
      <w:r w:rsidR="00F25F9A">
        <w:t>represented as</w:t>
      </w:r>
      <w:r w:rsidR="00321339">
        <w:t xml:space="preserve"> </w:t>
      </w:r>
      <w:r w:rsidR="004A358F" w:rsidRPr="00AA2B72">
        <w:t>a wax photo transfer on canvas</w:t>
      </w:r>
      <w:r w:rsidR="00321339">
        <w:t xml:space="preserve"> </w:t>
      </w:r>
      <w:r w:rsidR="004A358F" w:rsidRPr="00AA2B72">
        <w:t xml:space="preserve">provoked in me the same </w:t>
      </w:r>
      <w:r w:rsidR="00F25F9A" w:rsidRPr="00F25F9A">
        <w:t>sensation</w:t>
      </w:r>
      <w:r w:rsidR="006D2886">
        <w:t xml:space="preserve"> </w:t>
      </w:r>
      <w:r w:rsidR="00F25F9A">
        <w:t>as w</w:t>
      </w:r>
      <w:r w:rsidR="00F25F9A" w:rsidRPr="00AA2B72">
        <w:t>alking into the garden</w:t>
      </w:r>
      <w:r w:rsidR="000B2F96">
        <w:t xml:space="preserve"> itself</w:t>
      </w:r>
      <w:r w:rsidR="00F25F9A">
        <w:t xml:space="preserve"> </w:t>
      </w:r>
      <w:r w:rsidR="00F25F9A" w:rsidRPr="00AA2B72">
        <w:t xml:space="preserve">where </w:t>
      </w:r>
      <w:proofErr w:type="spellStart"/>
      <w:r>
        <w:t>Vichit</w:t>
      </w:r>
      <w:proofErr w:type="spellEnd"/>
      <w:r>
        <w:t xml:space="preserve"> </w:t>
      </w:r>
      <w:proofErr w:type="spellStart"/>
      <w:r>
        <w:t>Vadakan</w:t>
      </w:r>
      <w:proofErr w:type="spellEnd"/>
      <w:r w:rsidR="000B2F96">
        <w:t xml:space="preserve"> with </w:t>
      </w:r>
      <w:r w:rsidR="00F25F9A">
        <w:t>her friends</w:t>
      </w:r>
      <w:r w:rsidR="000B2F96">
        <w:t xml:space="preserve"> and family</w:t>
      </w:r>
      <w:r w:rsidR="00F25F9A">
        <w:t xml:space="preserve"> </w:t>
      </w:r>
      <w:r w:rsidR="00F25F9A" w:rsidRPr="00AA2B72">
        <w:t xml:space="preserve">prepare </w:t>
      </w:r>
      <w:r w:rsidR="00F25F9A">
        <w:t>the</w:t>
      </w:r>
      <w:r w:rsidR="00F25F9A" w:rsidRPr="00AA2B72">
        <w:t xml:space="preserve"> wax </w:t>
      </w:r>
      <w:r w:rsidR="00F25F9A">
        <w:t xml:space="preserve">transfer </w:t>
      </w:r>
      <w:r w:rsidR="00F25F9A" w:rsidRPr="00AA2B72">
        <w:t>sheet</w:t>
      </w:r>
      <w:r w:rsidR="000B2F96">
        <w:t>s.</w:t>
      </w:r>
      <w:r w:rsidR="00F25F9A">
        <w:t xml:space="preserve"> </w:t>
      </w:r>
      <w:r w:rsidR="000B2F96">
        <w:t>M</w:t>
      </w:r>
      <w:r w:rsidR="00F25F9A">
        <w:t xml:space="preserve">ore incredibly, </w:t>
      </w:r>
      <w:r w:rsidR="000B2F96">
        <w:t xml:space="preserve">the tactile product of that wax transfer process </w:t>
      </w:r>
      <w:r w:rsidR="000B2F96">
        <w:lastRenderedPageBreak/>
        <w:t>gave me an intuitive sense of how it would feel to experience that communal making process</w:t>
      </w:r>
      <w:r w:rsidR="00321339">
        <w:t>.</w:t>
      </w:r>
    </w:p>
    <w:p w14:paraId="7FF5A4F6" w14:textId="245A2FEA" w:rsidR="006C41DD" w:rsidRPr="000B2F96" w:rsidRDefault="00B123EF" w:rsidP="000B2F96">
      <w:pPr>
        <w:autoSpaceDE w:val="0"/>
        <w:autoSpaceDN w:val="0"/>
        <w:adjustRightInd w:val="0"/>
        <w:spacing w:before="100" w:beforeAutospacing="1" w:after="100" w:afterAutospacing="1" w:line="240" w:lineRule="auto"/>
        <w:rPr>
          <w:rFonts w:cs="Times New Roman"/>
          <w:color w:val="0E0E0E"/>
          <w:kern w:val="0"/>
        </w:rPr>
      </w:pPr>
      <w:r w:rsidRPr="00AA2B72">
        <w:t xml:space="preserve">For me, the most effective </w:t>
      </w:r>
      <w:r w:rsidR="00321339">
        <w:t xml:space="preserve">and affective </w:t>
      </w:r>
      <w:r w:rsidRPr="00AA2B72">
        <w:t xml:space="preserve">part of </w:t>
      </w:r>
      <w:proofErr w:type="spellStart"/>
      <w:r w:rsidR="007F2176">
        <w:t>Vichit</w:t>
      </w:r>
      <w:proofErr w:type="spellEnd"/>
      <w:r w:rsidR="007F2176">
        <w:t xml:space="preserve"> </w:t>
      </w:r>
      <w:proofErr w:type="spellStart"/>
      <w:r w:rsidR="007F2176">
        <w:t>Vadakan</w:t>
      </w:r>
      <w:r w:rsidRPr="00AA2B72">
        <w:t>’s</w:t>
      </w:r>
      <w:proofErr w:type="spellEnd"/>
      <w:r w:rsidRPr="00AA2B72">
        <w:t xml:space="preserve"> photo transfers is the</w:t>
      </w:r>
      <w:r w:rsidR="00321339">
        <w:t>ir</w:t>
      </w:r>
      <w:r w:rsidRPr="00AA2B72">
        <w:t xml:space="preserve"> sense of light</w:t>
      </w:r>
      <w:r w:rsidR="00F25F9A">
        <w:t>. It’s</w:t>
      </w:r>
      <w:r w:rsidRPr="00AA2B72">
        <w:t xml:space="preserve"> not only </w:t>
      </w:r>
      <w:r w:rsidR="00F25F9A">
        <w:t xml:space="preserve">pictured </w:t>
      </w:r>
      <w:r w:rsidRPr="00AA2B72">
        <w:t xml:space="preserve">in the imagery but produced through the transfer process, patches of lighter transfer reading, in one image for instance, as reflections on water. The sense of light in lush green spaces or just inside window frames elicits the feeling of sun on my own skin, a warm breeze caressing me, and a peel of laughter touching my ear. </w:t>
      </w:r>
    </w:p>
    <w:p w14:paraId="48045981" w14:textId="56F5CEB6" w:rsidR="00D05452" w:rsidRPr="00AA2B72" w:rsidRDefault="00D05452" w:rsidP="00493186">
      <w:pPr>
        <w:spacing w:before="100" w:beforeAutospacing="1" w:after="100" w:afterAutospacing="1" w:line="240" w:lineRule="auto"/>
        <w:rPr>
          <w:i/>
          <w:iCs/>
        </w:rPr>
      </w:pPr>
      <w:r w:rsidRPr="00AA2B72">
        <w:rPr>
          <w:i/>
          <w:iCs/>
        </w:rPr>
        <w:t>“Breathe in… Breathe out… “</w:t>
      </w:r>
    </w:p>
    <w:p w14:paraId="3D7335D3" w14:textId="6EB240C8" w:rsidR="000B2F96" w:rsidRPr="001E2426" w:rsidRDefault="00D05452" w:rsidP="000B2F96">
      <w:pPr>
        <w:spacing w:before="100" w:beforeAutospacing="1" w:after="100" w:afterAutospacing="1" w:line="240" w:lineRule="auto"/>
        <w:ind w:left="2160" w:firstLine="720"/>
        <w:rPr>
          <w:i/>
          <w:iCs/>
        </w:rPr>
      </w:pPr>
      <w:r w:rsidRPr="00AA2B72">
        <w:rPr>
          <w:i/>
          <w:iCs/>
        </w:rPr>
        <w:t>“Look at the pretty flowers along the way”</w:t>
      </w:r>
      <w:r w:rsidR="001C2217">
        <w:rPr>
          <w:rStyle w:val="FootnoteReference"/>
          <w:i/>
          <w:iCs/>
        </w:rPr>
        <w:footnoteReference w:id="2"/>
      </w:r>
    </w:p>
    <w:p w14:paraId="5BDD6983" w14:textId="5829D2F0" w:rsidR="001E2426" w:rsidRDefault="001E2426" w:rsidP="00493186">
      <w:pPr>
        <w:autoSpaceDE w:val="0"/>
        <w:autoSpaceDN w:val="0"/>
        <w:adjustRightInd w:val="0"/>
        <w:spacing w:before="100" w:beforeAutospacing="1" w:after="100" w:afterAutospacing="1" w:line="240" w:lineRule="auto"/>
        <w:rPr>
          <w:rFonts w:cs="Times New Roman"/>
          <w:kern w:val="0"/>
        </w:rPr>
      </w:pPr>
    </w:p>
    <w:p w14:paraId="4BA75143" w14:textId="5825C0A6" w:rsidR="00225ED3" w:rsidRPr="00225ED3" w:rsidRDefault="00225ED3" w:rsidP="00493186">
      <w:pPr>
        <w:autoSpaceDE w:val="0"/>
        <w:autoSpaceDN w:val="0"/>
        <w:adjustRightInd w:val="0"/>
        <w:spacing w:before="100" w:beforeAutospacing="1" w:after="100" w:afterAutospacing="1" w:line="240" w:lineRule="auto"/>
        <w:rPr>
          <w:rFonts w:cs="Times New Roman"/>
          <w:i/>
          <w:iCs/>
          <w:color w:val="0E0E0E"/>
          <w:kern w:val="0"/>
        </w:rPr>
      </w:pPr>
      <w:r>
        <w:rPr>
          <w:rFonts w:cs="Times New Roman"/>
          <w:color w:val="0E0E0E"/>
          <w:kern w:val="0"/>
        </w:rPr>
        <w:t xml:space="preserve"> </w:t>
      </w:r>
    </w:p>
    <w:sectPr w:rsidR="00225ED3" w:rsidRPr="00225E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C9D1" w14:textId="77777777" w:rsidR="000503CB" w:rsidRDefault="000503CB" w:rsidP="00225ED3">
      <w:pPr>
        <w:spacing w:after="0" w:line="240" w:lineRule="auto"/>
      </w:pPr>
      <w:r>
        <w:separator/>
      </w:r>
    </w:p>
  </w:endnote>
  <w:endnote w:type="continuationSeparator" w:id="0">
    <w:p w14:paraId="4839561A" w14:textId="77777777" w:rsidR="000503CB" w:rsidRDefault="000503CB" w:rsidP="0022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áS">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DBB1" w14:textId="77777777" w:rsidR="000503CB" w:rsidRDefault="000503CB" w:rsidP="00225ED3">
      <w:pPr>
        <w:spacing w:after="0" w:line="240" w:lineRule="auto"/>
      </w:pPr>
      <w:r>
        <w:separator/>
      </w:r>
    </w:p>
  </w:footnote>
  <w:footnote w:type="continuationSeparator" w:id="0">
    <w:p w14:paraId="785D8832" w14:textId="77777777" w:rsidR="000503CB" w:rsidRDefault="000503CB" w:rsidP="00225ED3">
      <w:pPr>
        <w:spacing w:after="0" w:line="240" w:lineRule="auto"/>
      </w:pPr>
      <w:r>
        <w:continuationSeparator/>
      </w:r>
    </w:p>
  </w:footnote>
  <w:footnote w:id="1">
    <w:p w14:paraId="108B620D" w14:textId="77777777" w:rsidR="00591466" w:rsidRPr="00225ED3" w:rsidRDefault="00591466" w:rsidP="00591466">
      <w:pPr>
        <w:pStyle w:val="FootnoteText"/>
      </w:pPr>
      <w:r>
        <w:rPr>
          <w:rStyle w:val="FootnoteReference"/>
        </w:rPr>
        <w:footnoteRef/>
      </w:r>
      <w:r>
        <w:t xml:space="preserve"> </w:t>
      </w:r>
      <w:r>
        <w:rPr>
          <w:rFonts w:cs="Times New Roman"/>
          <w:color w:val="0E0E0E"/>
          <w:kern w:val="0"/>
        </w:rPr>
        <w:t>Vivian Sobchack, “What My Fingers Knew:</w:t>
      </w:r>
      <w:r w:rsidRPr="00225ED3">
        <w:rPr>
          <w:rFonts w:cs="Times New Roman"/>
          <w:color w:val="0E0E0E"/>
          <w:kern w:val="0"/>
        </w:rPr>
        <w:t xml:space="preserve"> </w:t>
      </w:r>
      <w:r>
        <w:rPr>
          <w:rFonts w:cs="Times New Roman"/>
          <w:color w:val="0E0E0E"/>
          <w:kern w:val="0"/>
        </w:rPr>
        <w:t xml:space="preserve">The </w:t>
      </w:r>
      <w:proofErr w:type="spellStart"/>
      <w:r>
        <w:rPr>
          <w:rFonts w:cs="Times New Roman"/>
          <w:color w:val="0E0E0E"/>
          <w:kern w:val="0"/>
        </w:rPr>
        <w:t>Cinesthetic</w:t>
      </w:r>
      <w:proofErr w:type="spellEnd"/>
      <w:r>
        <w:rPr>
          <w:rFonts w:cs="Times New Roman"/>
          <w:color w:val="0E0E0E"/>
          <w:kern w:val="0"/>
        </w:rPr>
        <w:t xml:space="preserve"> Subject, or Vision in the Flesh” in </w:t>
      </w:r>
      <w:r>
        <w:rPr>
          <w:rFonts w:cs="Times New Roman"/>
          <w:i/>
          <w:iCs/>
          <w:color w:val="0E0E0E"/>
          <w:kern w:val="0"/>
        </w:rPr>
        <w:t xml:space="preserve">Carnal Thoughts </w:t>
      </w:r>
      <w:r>
        <w:rPr>
          <w:rFonts w:cs="Times New Roman"/>
          <w:color w:val="0E0E0E"/>
          <w:kern w:val="0"/>
        </w:rPr>
        <w:t>(University of California Press, 2004), 60, 63, 84.</w:t>
      </w:r>
    </w:p>
  </w:footnote>
  <w:footnote w:id="2">
    <w:p w14:paraId="65608607" w14:textId="51D9DAF6" w:rsidR="001C2217" w:rsidRPr="001C2217" w:rsidRDefault="001C2217">
      <w:pPr>
        <w:pStyle w:val="FootnoteText"/>
      </w:pPr>
      <w:r>
        <w:rPr>
          <w:rStyle w:val="FootnoteReference"/>
        </w:rPr>
        <w:footnoteRef/>
      </w:r>
      <w:r>
        <w:t xml:space="preserve"> The brief passages that open this text </w:t>
      </w:r>
      <w:r w:rsidR="00493186">
        <w:t>describe</w:t>
      </w:r>
      <w:r w:rsidR="0080309A">
        <w:t>, from memory,</w:t>
      </w:r>
      <w:r w:rsidR="00493186">
        <w:t xml:space="preserve"> </w:t>
      </w:r>
      <w:r>
        <w:t xml:space="preserve">two of </w:t>
      </w:r>
      <w:proofErr w:type="spellStart"/>
      <w:r w:rsidR="007F2176">
        <w:t>Vichit</w:t>
      </w:r>
      <w:proofErr w:type="spellEnd"/>
      <w:r w:rsidR="007F2176">
        <w:t xml:space="preserve"> </w:t>
      </w:r>
      <w:proofErr w:type="spellStart"/>
      <w:r w:rsidR="007F2176">
        <w:t>Vadakan</w:t>
      </w:r>
      <w:r>
        <w:t>’s</w:t>
      </w:r>
      <w:proofErr w:type="spellEnd"/>
      <w:r>
        <w:t xml:space="preserve"> artworks</w:t>
      </w:r>
      <w:r w:rsidR="007F2176">
        <w:t xml:space="preserve"> included in the exhibition. </w:t>
      </w:r>
      <w:r w:rsidR="00493186">
        <w:t>T</w:t>
      </w:r>
      <w:r>
        <w:t xml:space="preserve">his closing quote </w:t>
      </w:r>
      <w:r w:rsidR="00493186">
        <w:t xml:space="preserve">is </w:t>
      </w:r>
      <w:r>
        <w:t xml:space="preserve">taken from </w:t>
      </w:r>
      <w:proofErr w:type="spellStart"/>
      <w:r w:rsidR="007F2176">
        <w:t>Vichit</w:t>
      </w:r>
      <w:proofErr w:type="spellEnd"/>
      <w:r w:rsidR="007F2176">
        <w:t xml:space="preserve"> </w:t>
      </w:r>
      <w:proofErr w:type="spellStart"/>
      <w:r w:rsidR="007F2176">
        <w:t>Vadakan</w:t>
      </w:r>
      <w:r>
        <w:t>’s</w:t>
      </w:r>
      <w:proofErr w:type="spellEnd"/>
      <w:r>
        <w:t xml:space="preserve"> </w:t>
      </w:r>
      <w:r w:rsidR="007F2176">
        <w:t xml:space="preserve">young </w:t>
      </w:r>
      <w:r>
        <w:t>daughter’s guided meditation podcast</w:t>
      </w:r>
      <w:r w:rsidR="00493186">
        <w:t>, which comprises part of the exhibition’s audio component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513DB"/>
    <w:multiLevelType w:val="multilevel"/>
    <w:tmpl w:val="D902C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770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52"/>
    <w:rsid w:val="000503CB"/>
    <w:rsid w:val="000B2F96"/>
    <w:rsid w:val="00167203"/>
    <w:rsid w:val="00190AD6"/>
    <w:rsid w:val="001A339C"/>
    <w:rsid w:val="001C2217"/>
    <w:rsid w:val="001D224A"/>
    <w:rsid w:val="001E2426"/>
    <w:rsid w:val="00225ED3"/>
    <w:rsid w:val="002C41AB"/>
    <w:rsid w:val="00321339"/>
    <w:rsid w:val="00493186"/>
    <w:rsid w:val="004A358F"/>
    <w:rsid w:val="0053183B"/>
    <w:rsid w:val="00591466"/>
    <w:rsid w:val="005B4C42"/>
    <w:rsid w:val="005C2A8A"/>
    <w:rsid w:val="00614CD4"/>
    <w:rsid w:val="00626163"/>
    <w:rsid w:val="00644986"/>
    <w:rsid w:val="006853B1"/>
    <w:rsid w:val="006C41DD"/>
    <w:rsid w:val="006D2886"/>
    <w:rsid w:val="006D4D99"/>
    <w:rsid w:val="007C759A"/>
    <w:rsid w:val="007F2176"/>
    <w:rsid w:val="0080309A"/>
    <w:rsid w:val="00956A5C"/>
    <w:rsid w:val="009843E2"/>
    <w:rsid w:val="00A03362"/>
    <w:rsid w:val="00A8238B"/>
    <w:rsid w:val="00AA2B72"/>
    <w:rsid w:val="00B123EF"/>
    <w:rsid w:val="00B52A73"/>
    <w:rsid w:val="00B9360D"/>
    <w:rsid w:val="00BD61BD"/>
    <w:rsid w:val="00BE29C6"/>
    <w:rsid w:val="00C045B4"/>
    <w:rsid w:val="00D05452"/>
    <w:rsid w:val="00D27C52"/>
    <w:rsid w:val="00D6297B"/>
    <w:rsid w:val="00D831CE"/>
    <w:rsid w:val="00DC2965"/>
    <w:rsid w:val="00EB3E94"/>
    <w:rsid w:val="00F25F9A"/>
    <w:rsid w:val="00F8627E"/>
    <w:rsid w:val="00FB28DF"/>
    <w:rsid w:val="00FC4A83"/>
    <w:rsid w:val="00FD6320"/>
    <w:rsid w:val="00FE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7745DD"/>
  <w15:chartTrackingRefBased/>
  <w15:docId w15:val="{9008BD43-2D11-504D-800E-E54A2E16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452"/>
    <w:rPr>
      <w:rFonts w:eastAsiaTheme="majorEastAsia" w:cstheme="majorBidi"/>
      <w:color w:val="272727" w:themeColor="text1" w:themeTint="D8"/>
    </w:rPr>
  </w:style>
  <w:style w:type="paragraph" w:styleId="Title">
    <w:name w:val="Title"/>
    <w:basedOn w:val="Normal"/>
    <w:next w:val="Normal"/>
    <w:link w:val="TitleChar"/>
    <w:uiPriority w:val="10"/>
    <w:qFormat/>
    <w:rsid w:val="00D05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452"/>
    <w:pPr>
      <w:spacing w:before="160"/>
      <w:jc w:val="center"/>
    </w:pPr>
    <w:rPr>
      <w:i/>
      <w:iCs/>
      <w:color w:val="404040" w:themeColor="text1" w:themeTint="BF"/>
    </w:rPr>
  </w:style>
  <w:style w:type="character" w:customStyle="1" w:styleId="QuoteChar">
    <w:name w:val="Quote Char"/>
    <w:basedOn w:val="DefaultParagraphFont"/>
    <w:link w:val="Quote"/>
    <w:uiPriority w:val="29"/>
    <w:rsid w:val="00D05452"/>
    <w:rPr>
      <w:i/>
      <w:iCs/>
      <w:color w:val="404040" w:themeColor="text1" w:themeTint="BF"/>
    </w:rPr>
  </w:style>
  <w:style w:type="paragraph" w:styleId="ListParagraph">
    <w:name w:val="List Paragraph"/>
    <w:basedOn w:val="Normal"/>
    <w:uiPriority w:val="34"/>
    <w:qFormat/>
    <w:rsid w:val="00D05452"/>
    <w:pPr>
      <w:ind w:left="720"/>
      <w:contextualSpacing/>
    </w:pPr>
  </w:style>
  <w:style w:type="character" w:styleId="IntenseEmphasis">
    <w:name w:val="Intense Emphasis"/>
    <w:basedOn w:val="DefaultParagraphFont"/>
    <w:uiPriority w:val="21"/>
    <w:qFormat/>
    <w:rsid w:val="00D05452"/>
    <w:rPr>
      <w:i/>
      <w:iCs/>
      <w:color w:val="0F4761" w:themeColor="accent1" w:themeShade="BF"/>
    </w:rPr>
  </w:style>
  <w:style w:type="paragraph" w:styleId="IntenseQuote">
    <w:name w:val="Intense Quote"/>
    <w:basedOn w:val="Normal"/>
    <w:next w:val="Normal"/>
    <w:link w:val="IntenseQuoteChar"/>
    <w:uiPriority w:val="30"/>
    <w:qFormat/>
    <w:rsid w:val="00D05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452"/>
    <w:rPr>
      <w:i/>
      <w:iCs/>
      <w:color w:val="0F4761" w:themeColor="accent1" w:themeShade="BF"/>
    </w:rPr>
  </w:style>
  <w:style w:type="character" w:styleId="IntenseReference">
    <w:name w:val="Intense Reference"/>
    <w:basedOn w:val="DefaultParagraphFont"/>
    <w:uiPriority w:val="32"/>
    <w:qFormat/>
    <w:rsid w:val="00D05452"/>
    <w:rPr>
      <w:b/>
      <w:bCs/>
      <w:smallCaps/>
      <w:color w:val="0F4761" w:themeColor="accent1" w:themeShade="BF"/>
      <w:spacing w:val="5"/>
    </w:rPr>
  </w:style>
  <w:style w:type="paragraph" w:styleId="FootnoteText">
    <w:name w:val="footnote text"/>
    <w:basedOn w:val="Normal"/>
    <w:link w:val="FootnoteTextChar"/>
    <w:uiPriority w:val="99"/>
    <w:semiHidden/>
    <w:unhideWhenUsed/>
    <w:rsid w:val="00225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ED3"/>
    <w:rPr>
      <w:sz w:val="20"/>
      <w:szCs w:val="20"/>
    </w:rPr>
  </w:style>
  <w:style w:type="character" w:styleId="FootnoteReference">
    <w:name w:val="footnote reference"/>
    <w:basedOn w:val="DefaultParagraphFont"/>
    <w:uiPriority w:val="99"/>
    <w:semiHidden/>
    <w:unhideWhenUsed/>
    <w:rsid w:val="00225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Dethloff</dc:creator>
  <cp:keywords/>
  <dc:description/>
  <cp:lastModifiedBy>Maggie Dethloff</cp:lastModifiedBy>
  <cp:revision>5</cp:revision>
  <dcterms:created xsi:type="dcterms:W3CDTF">2025-11-01T07:46:00Z</dcterms:created>
  <dcterms:modified xsi:type="dcterms:W3CDTF">2025-11-06T19:28:00Z</dcterms:modified>
</cp:coreProperties>
</file>